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Y="171"/>
        <w:tblW w:w="8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8"/>
      </w:tblGrid>
      <w:tr w14:paraId="142B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83" w:hRule="atLeast"/>
        </w:trPr>
        <w:tc>
          <w:tcPr>
            <w:tcW w:w="8798" w:type="dxa"/>
            <w:tcBorders>
              <w:bottom w:val="single" w:color="auto" w:sz="4" w:space="0"/>
            </w:tcBorders>
          </w:tcPr>
          <w:p w14:paraId="465565C7">
            <w:pPr>
              <w:spacing w:line="360" w:lineRule="auto"/>
              <w:jc w:val="center"/>
              <w:rPr>
                <w:rFonts w:hint="eastAsia" w:ascii="仿宋_GB2312" w:eastAsia="仿宋_GB2312"/>
                <w:sz w:val="32"/>
                <w:u w:val="thick"/>
              </w:rPr>
            </w:pPr>
          </w:p>
          <w:p w14:paraId="7D563C54"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sz w:val="30"/>
              </w:rPr>
            </w:pPr>
            <w:r>
              <w:rPr>
                <w:rFonts w:hint="eastAsia" w:ascii="仿宋" w:hAnsi="仿宋" w:eastAsia="仿宋"/>
                <w:b/>
                <w:sz w:val="32"/>
                <w:u w:val="thick"/>
              </w:rPr>
              <w:t>公 示 情 况</w:t>
            </w:r>
          </w:p>
          <w:p w14:paraId="37AF4FFF"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1228DB9A"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公 示 时 间：             </w:t>
            </w:r>
          </w:p>
          <w:p w14:paraId="20C50CEF"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504663DA"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 示 地 点：</w:t>
            </w:r>
          </w:p>
          <w:p w14:paraId="0C3A6109"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7CD922F1"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00F70E70"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0AA8A9CC"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6EC6694E"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 示 结 果：</w:t>
            </w:r>
          </w:p>
          <w:p w14:paraId="18D96590">
            <w:pPr>
              <w:spacing w:line="360" w:lineRule="auto"/>
              <w:rPr>
                <w:rFonts w:hint="eastAsia" w:ascii="仿宋_GB2312" w:eastAsia="仿宋_GB2312"/>
                <w:sz w:val="30"/>
              </w:rPr>
            </w:pPr>
          </w:p>
          <w:p w14:paraId="20E9A96D">
            <w:pPr>
              <w:spacing w:line="360" w:lineRule="auto"/>
              <w:rPr>
                <w:rFonts w:hint="eastAsia" w:ascii="仿宋_GB2312" w:eastAsia="仿宋_GB2312"/>
                <w:sz w:val="30"/>
              </w:rPr>
            </w:pPr>
          </w:p>
          <w:p w14:paraId="643515D4">
            <w:pPr>
              <w:spacing w:line="360" w:lineRule="auto"/>
              <w:rPr>
                <w:rFonts w:hint="eastAsia" w:ascii="仿宋_GB2312" w:eastAsia="仿宋_GB2312"/>
                <w:sz w:val="30"/>
              </w:rPr>
            </w:pPr>
          </w:p>
          <w:p w14:paraId="5F2A9099">
            <w:pPr>
              <w:spacing w:line="360" w:lineRule="auto"/>
              <w:rPr>
                <w:rFonts w:hint="eastAsia" w:ascii="仿宋_GB2312" w:eastAsia="仿宋_GB2312"/>
                <w:sz w:val="30"/>
              </w:rPr>
            </w:pPr>
          </w:p>
          <w:p w14:paraId="0E52797B"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18DA4DFE">
            <w:pPr>
              <w:spacing w:line="360" w:lineRule="auto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盖 章</w:t>
            </w:r>
          </w:p>
          <w:p w14:paraId="2C138D1E">
            <w:pPr>
              <w:spacing w:line="360" w:lineRule="auto"/>
              <w:jc w:val="center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                   年   月   日</w:t>
            </w:r>
          </w:p>
        </w:tc>
      </w:tr>
    </w:tbl>
    <w:p w14:paraId="4D9EB2A6">
      <w:r>
        <w:rPr>
          <w:rFonts w:hint="eastAsia" w:ascii="仿宋" w:hAnsi="仿宋" w:eastAsia="仿宋"/>
          <w:b/>
          <w:sz w:val="28"/>
          <w:szCs w:val="28"/>
        </w:rPr>
        <w:t>注：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公示不得少于5个工作日</w:t>
      </w:r>
      <w:r>
        <w:rPr>
          <w:rFonts w:hint="eastAsia" w:ascii="仿宋" w:hAnsi="仿宋" w:eastAsia="仿宋"/>
          <w:b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46A5"/>
    <w:rsid w:val="002854D2"/>
    <w:rsid w:val="007F46A5"/>
    <w:rsid w:val="1ACC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24</Characters>
  <Lines>1</Lines>
  <Paragraphs>1</Paragraphs>
  <TotalTime>0</TotalTime>
  <ScaleCrop>false</ScaleCrop>
  <LinksUpToDate>false</LinksUpToDate>
  <CharactersWithSpaces>110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2020-08-19T02:43:00Z</dcterms:created>
  <dc:creator>xtzj</dc:creator>
  <cp:lastModifiedBy>高粱米饭思密达</cp:lastModifiedBy>
  <dcterms:modified xsi:type="dcterms:W3CDTF">2026-08-12T01:44:29Z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eyJoZGlkIjoiOGYyZTQ2MTI5M2VjMTI3OTk5NTc4NmFkNjkzZjE3MTYiLCJ1c2VySWQiOiIyNzY5NTM4ODAifQ==</vt:lpwstr>
  </property>
  <property fmtid="{D5CDD505-2E9C-101B-9397-08002B2CF9AE}" pid="3" name="KSOProductBuildVer">
    <vt:lpwstr>2052-12.1.0.28043</vt:lpwstr>
  </property>
  <property fmtid="{D5CDD505-2E9C-101B-9397-08002B2CF9AE}" pid="4" name="ICV">
    <vt:lpwstr>B313EA68D16448DD9295ECA2116DD026_12</vt:lpwstr>
  </property>
</Properties>
</file>